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349" w:rsidRDefault="00EF61E1">
      <w:r>
        <w:t>Preguntas tema 1</w:t>
      </w:r>
    </w:p>
    <w:p w:rsidR="00EF61E1" w:rsidRDefault="00EF61E1"/>
    <w:p w:rsidR="00EF61E1" w:rsidRDefault="0026526B" w:rsidP="00EF61E1">
      <w:pPr>
        <w:pStyle w:val="Prrafodelista"/>
        <w:numPr>
          <w:ilvl w:val="0"/>
          <w:numId w:val="1"/>
        </w:numPr>
      </w:pPr>
      <w:r>
        <w:t xml:space="preserve">Un objeto de aprendizaje </w:t>
      </w:r>
      <w:r w:rsidR="00055A67">
        <w:t xml:space="preserve">es un recurso   </w:t>
      </w:r>
      <w:r w:rsidR="00055A67">
        <w:rPr>
          <w:u w:val="single"/>
        </w:rPr>
        <w:t xml:space="preserve"> </w:t>
      </w:r>
      <w:r w:rsidR="00055A67">
        <w:rPr>
          <w:u w:val="single"/>
        </w:rPr>
        <w:softHyphen/>
      </w:r>
      <w:r w:rsidR="00055A67">
        <w:rPr>
          <w:u w:val="single"/>
        </w:rPr>
        <w:softHyphen/>
      </w:r>
      <w:r w:rsidR="00055A67">
        <w:rPr>
          <w:u w:val="single"/>
        </w:rPr>
        <w:softHyphen/>
      </w:r>
      <w:r w:rsidR="00055A67">
        <w:rPr>
          <w:u w:val="single"/>
        </w:rPr>
        <w:softHyphen/>
        <w:t xml:space="preserve">_(didáctico)_  </w:t>
      </w:r>
      <w:r w:rsidR="00055A67">
        <w:t xml:space="preserve"> e </w:t>
      </w:r>
      <w:r w:rsidR="00055A67">
        <w:rPr>
          <w:u w:val="single"/>
        </w:rPr>
        <w:softHyphen/>
        <w:t xml:space="preserve">(interactivo)  </w:t>
      </w:r>
      <w:r w:rsidR="00055A67">
        <w:t xml:space="preserve"> con el </w:t>
      </w:r>
      <w:proofErr w:type="spellStart"/>
      <w:r w:rsidR="00055A67">
        <w:t>proposito</w:t>
      </w:r>
      <w:proofErr w:type="spellEnd"/>
      <w:r w:rsidR="00055A67">
        <w:t xml:space="preserve">  de propiciar aprendizaje y se caracteriza por contener </w:t>
      </w:r>
      <w:r w:rsidR="00055A67">
        <w:rPr>
          <w:u w:val="single"/>
        </w:rPr>
        <w:t>__(metadatos)</w:t>
      </w:r>
      <w:r w:rsidR="00055A67">
        <w:rPr>
          <w:u w:val="single"/>
        </w:rPr>
        <w:softHyphen/>
        <w:t>_</w:t>
      </w:r>
    </w:p>
    <w:p w:rsidR="00EF61E1" w:rsidRDefault="00055A67" w:rsidP="00EF61E1">
      <w:pPr>
        <w:pStyle w:val="Prrafodelista"/>
        <w:numPr>
          <w:ilvl w:val="0"/>
          <w:numId w:val="1"/>
        </w:numPr>
      </w:pPr>
      <w:r>
        <w:t>Los objetos de aprendizaje surgen debido a las limitaciones  en la enseñanza por computador. (Verdadero)</w:t>
      </w:r>
    </w:p>
    <w:p w:rsidR="00EF61E1" w:rsidRDefault="00055A67" w:rsidP="00EF61E1">
      <w:pPr>
        <w:pStyle w:val="Prrafodelista"/>
        <w:numPr>
          <w:ilvl w:val="0"/>
          <w:numId w:val="1"/>
        </w:numPr>
      </w:pPr>
      <w:r>
        <w:t>Los metadatos son:</w:t>
      </w:r>
    </w:p>
    <w:p w:rsidR="00055A67" w:rsidRDefault="00055A67" w:rsidP="00055A67">
      <w:pPr>
        <w:pStyle w:val="Prrafodelista"/>
        <w:numPr>
          <w:ilvl w:val="1"/>
          <w:numId w:val="1"/>
        </w:numPr>
      </w:pPr>
      <w:r>
        <w:t>Un conjunto  de atributos o elementos necesarios para describir  un recurso</w:t>
      </w:r>
      <w:r w:rsidR="00B45B23">
        <w:t xml:space="preserve"> (Verdadera)</w:t>
      </w:r>
    </w:p>
    <w:p w:rsidR="00055A67" w:rsidRDefault="00055A67" w:rsidP="00055A67">
      <w:pPr>
        <w:pStyle w:val="Prrafodelista"/>
        <w:numPr>
          <w:ilvl w:val="1"/>
          <w:numId w:val="1"/>
        </w:numPr>
      </w:pPr>
      <w:r>
        <w:t>Son recursos  digitales considerados como OA</w:t>
      </w:r>
    </w:p>
    <w:p w:rsidR="00B45B23" w:rsidRDefault="00B45B23" w:rsidP="00055A67">
      <w:pPr>
        <w:pStyle w:val="Prrafodelista"/>
        <w:numPr>
          <w:ilvl w:val="1"/>
          <w:numId w:val="1"/>
        </w:numPr>
      </w:pPr>
      <w:r>
        <w:t>Conjunto de datos que no se relacionan con un OA</w:t>
      </w:r>
    </w:p>
    <w:p w:rsidR="00EF61E1" w:rsidRDefault="00B45B23" w:rsidP="00EF61E1">
      <w:pPr>
        <w:pStyle w:val="Prrafodelista"/>
        <w:numPr>
          <w:ilvl w:val="0"/>
          <w:numId w:val="1"/>
        </w:numPr>
      </w:pPr>
      <w:r>
        <w:t xml:space="preserve">Los </w:t>
      </w:r>
      <w:r>
        <w:rPr>
          <w:u w:val="single"/>
        </w:rPr>
        <w:t>_(objetos de aprendizaje de contenido abierto)</w:t>
      </w:r>
      <w:r>
        <w:rPr>
          <w:u w:val="single"/>
        </w:rPr>
        <w:softHyphen/>
      </w:r>
      <w:r>
        <w:rPr>
          <w:u w:val="single"/>
        </w:rPr>
        <w:softHyphen/>
        <w:t xml:space="preserve">_ </w:t>
      </w:r>
      <w:r>
        <w:t xml:space="preserve"> son OA que pueden estar disponibles libremente, adaptados, editados y combinados</w:t>
      </w:r>
    </w:p>
    <w:p w:rsidR="00B45B23" w:rsidRDefault="00B45B23" w:rsidP="00EF61E1">
      <w:pPr>
        <w:pStyle w:val="Prrafodelista"/>
        <w:numPr>
          <w:ilvl w:val="0"/>
          <w:numId w:val="1"/>
        </w:numPr>
      </w:pPr>
      <w:r>
        <w:t>La dimensión pedagógica y la dimensión IHC son lo mismo (Falso)</w:t>
      </w:r>
    </w:p>
    <w:p w:rsidR="00EF61E1" w:rsidRDefault="00B45B23" w:rsidP="00EF61E1">
      <w:pPr>
        <w:pStyle w:val="Prrafodelista"/>
        <w:numPr>
          <w:ilvl w:val="0"/>
          <w:numId w:val="1"/>
        </w:numPr>
      </w:pPr>
      <w:r>
        <w:t xml:space="preserve">Las dimensiones  que caracterizan un OA son: </w:t>
      </w:r>
      <w:r>
        <w:rPr>
          <w:u w:val="single"/>
        </w:rPr>
        <w:t>_(</w:t>
      </w:r>
      <w:proofErr w:type="spellStart"/>
      <w:r>
        <w:rPr>
          <w:u w:val="single"/>
        </w:rPr>
        <w:t>pedagogica</w:t>
      </w:r>
      <w:proofErr w:type="spellEnd"/>
      <w:r>
        <w:rPr>
          <w:u w:val="single"/>
        </w:rPr>
        <w:t xml:space="preserve">)_  </w:t>
      </w:r>
      <w:r>
        <w:t xml:space="preserve"> , </w:t>
      </w:r>
      <w:r>
        <w:rPr>
          <w:u w:val="single"/>
        </w:rPr>
        <w:t>_(</w:t>
      </w:r>
      <w:proofErr w:type="spellStart"/>
      <w:r>
        <w:rPr>
          <w:u w:val="single"/>
        </w:rPr>
        <w:t>tecnologica</w:t>
      </w:r>
      <w:proofErr w:type="spellEnd"/>
      <w:r>
        <w:rPr>
          <w:u w:val="single"/>
        </w:rPr>
        <w:t xml:space="preserve">)_ </w:t>
      </w:r>
      <w:r>
        <w:t xml:space="preserve"> y </w:t>
      </w:r>
      <w:r>
        <w:rPr>
          <w:u w:val="single"/>
        </w:rPr>
        <w:softHyphen/>
        <w:t>_(IHC)_</w:t>
      </w:r>
      <w:r>
        <w:t xml:space="preserve"> </w:t>
      </w:r>
    </w:p>
    <w:p w:rsidR="00EF61E1" w:rsidRDefault="00EF61E1" w:rsidP="00EF61E1">
      <w:pPr>
        <w:pStyle w:val="Prrafodelista"/>
        <w:numPr>
          <w:ilvl w:val="0"/>
          <w:numId w:val="1"/>
        </w:numPr>
      </w:pPr>
      <w:r>
        <w:t>Diga al menos 3 características que debe tener un objeto de aprendizaje</w:t>
      </w:r>
    </w:p>
    <w:p w:rsidR="00D44406" w:rsidRDefault="00D44406" w:rsidP="00D44406">
      <w:pPr>
        <w:pStyle w:val="Prrafodelista"/>
        <w:numPr>
          <w:ilvl w:val="1"/>
          <w:numId w:val="1"/>
        </w:numPr>
      </w:pPr>
      <w:proofErr w:type="spellStart"/>
      <w:r>
        <w:t>Autocontenido</w:t>
      </w:r>
      <w:proofErr w:type="spellEnd"/>
    </w:p>
    <w:p w:rsidR="00D44406" w:rsidRDefault="00D44406" w:rsidP="00D44406">
      <w:pPr>
        <w:pStyle w:val="Prrafodelista"/>
        <w:numPr>
          <w:ilvl w:val="1"/>
          <w:numId w:val="1"/>
        </w:numPr>
      </w:pPr>
      <w:r>
        <w:t>Reutilizable</w:t>
      </w:r>
    </w:p>
    <w:p w:rsidR="00D44406" w:rsidRDefault="00D44406" w:rsidP="00D44406">
      <w:pPr>
        <w:pStyle w:val="Prrafodelista"/>
        <w:numPr>
          <w:ilvl w:val="1"/>
          <w:numId w:val="1"/>
        </w:numPr>
      </w:pPr>
      <w:r>
        <w:t>De fácil acceso y manejo</w:t>
      </w:r>
    </w:p>
    <w:p w:rsidR="00D44406" w:rsidRDefault="00D44406" w:rsidP="00D44406">
      <w:pPr>
        <w:pStyle w:val="Prrafodelista"/>
        <w:numPr>
          <w:ilvl w:val="1"/>
          <w:numId w:val="1"/>
        </w:numPr>
      </w:pPr>
      <w:r>
        <w:t>Interoperable</w:t>
      </w:r>
    </w:p>
    <w:p w:rsidR="00D44406" w:rsidRDefault="00D44406" w:rsidP="00D44406">
      <w:pPr>
        <w:pStyle w:val="Prrafodelista"/>
        <w:numPr>
          <w:ilvl w:val="1"/>
          <w:numId w:val="1"/>
        </w:numPr>
      </w:pPr>
      <w:r>
        <w:t>Actualizable</w:t>
      </w:r>
    </w:p>
    <w:p w:rsidR="00D44406" w:rsidRDefault="00D44406" w:rsidP="00D44406">
      <w:pPr>
        <w:pStyle w:val="Prrafodelista"/>
        <w:numPr>
          <w:ilvl w:val="1"/>
          <w:numId w:val="1"/>
        </w:numPr>
      </w:pPr>
      <w:proofErr w:type="spellStart"/>
      <w:r>
        <w:t>Secuenciable</w:t>
      </w:r>
      <w:proofErr w:type="spellEnd"/>
    </w:p>
    <w:p w:rsidR="00D44406" w:rsidRDefault="00D44406" w:rsidP="00D44406">
      <w:pPr>
        <w:pStyle w:val="Prrafodelista"/>
        <w:ind w:left="1440"/>
      </w:pPr>
    </w:p>
    <w:p w:rsidR="00D44406" w:rsidRDefault="00D44406" w:rsidP="00EF61E1">
      <w:pPr>
        <w:pStyle w:val="Prrafodelista"/>
        <w:numPr>
          <w:ilvl w:val="0"/>
          <w:numId w:val="1"/>
        </w:numPr>
      </w:pPr>
      <w:r>
        <w:t>Diga 2 beneficios de los OA</w:t>
      </w:r>
    </w:p>
    <w:p w:rsidR="00D44406" w:rsidRDefault="00D44406" w:rsidP="00D44406">
      <w:pPr>
        <w:pStyle w:val="Prrafodelista"/>
        <w:numPr>
          <w:ilvl w:val="1"/>
          <w:numId w:val="1"/>
        </w:numPr>
      </w:pPr>
      <w:r>
        <w:t xml:space="preserve">Reutilizable e contextos diferentes y aun </w:t>
      </w:r>
      <w:proofErr w:type="spellStart"/>
      <w:r>
        <w:t>asi</w:t>
      </w:r>
      <w:proofErr w:type="spellEnd"/>
      <w:r>
        <w:t xml:space="preserve"> mantienen su significado</w:t>
      </w:r>
    </w:p>
    <w:p w:rsidR="00D44406" w:rsidRDefault="00D44406" w:rsidP="00D44406">
      <w:pPr>
        <w:pStyle w:val="Prrafodelista"/>
        <w:numPr>
          <w:ilvl w:val="1"/>
          <w:numId w:val="1"/>
        </w:numPr>
      </w:pPr>
      <w:r>
        <w:t>Capaces de soportar cambios tecnológicos, debe ser independiente  de la tecnología empleada</w:t>
      </w:r>
    </w:p>
    <w:p w:rsidR="00EF61E1" w:rsidRDefault="00D44406" w:rsidP="00D44406">
      <w:pPr>
        <w:pStyle w:val="Prrafodelista"/>
        <w:numPr>
          <w:ilvl w:val="1"/>
          <w:numId w:val="1"/>
        </w:numPr>
      </w:pPr>
      <w:r>
        <w:t xml:space="preserve">Interoperables con otras plataformas y otras herramientas. </w:t>
      </w:r>
    </w:p>
    <w:p w:rsidR="00EF61E1" w:rsidRPr="00954A98" w:rsidRDefault="00D44406" w:rsidP="00EF61E1">
      <w:pPr>
        <w:pStyle w:val="Prrafodelista"/>
        <w:numPr>
          <w:ilvl w:val="0"/>
          <w:numId w:val="1"/>
        </w:numPr>
      </w:pPr>
      <w:r>
        <w:t xml:space="preserve">3  tipos de objetos de aprendizaje son: </w:t>
      </w:r>
      <w:r>
        <w:rPr>
          <w:u w:val="single"/>
        </w:rPr>
        <w:t>___(Fundamentales, combinados cerrados,  combinados abiertos, presentación generativa,  genera</w:t>
      </w:r>
      <w:r w:rsidR="00954A98">
        <w:rPr>
          <w:u w:val="single"/>
        </w:rPr>
        <w:t>tivos</w:t>
      </w:r>
      <w:r>
        <w:rPr>
          <w:u w:val="single"/>
        </w:rPr>
        <w:t xml:space="preserve"> </w:t>
      </w:r>
      <w:proofErr w:type="spellStart"/>
      <w:r>
        <w:rPr>
          <w:u w:val="single"/>
        </w:rPr>
        <w:t>instruccionales</w:t>
      </w:r>
      <w:proofErr w:type="spellEnd"/>
      <w:r>
        <w:rPr>
          <w:u w:val="single"/>
        </w:rPr>
        <w:t>)</w:t>
      </w:r>
      <w:r>
        <w:rPr>
          <w:u w:val="single"/>
        </w:rPr>
        <w:softHyphen/>
      </w:r>
      <w:r>
        <w:rPr>
          <w:u w:val="single"/>
        </w:rPr>
        <w:softHyphen/>
      </w:r>
      <w:r>
        <w:rPr>
          <w:u w:val="single"/>
        </w:rPr>
        <w:softHyphen/>
        <w:t>____</w:t>
      </w:r>
    </w:p>
    <w:p w:rsidR="00954A98" w:rsidRDefault="00954A98" w:rsidP="00EF61E1">
      <w:pPr>
        <w:pStyle w:val="Prrafodelista"/>
        <w:numPr>
          <w:ilvl w:val="0"/>
          <w:numId w:val="1"/>
        </w:numPr>
      </w:pPr>
      <w:r w:rsidRPr="00954A98">
        <w:t>Consiste e</w:t>
      </w:r>
      <w:r>
        <w:t>n un largo numero de recursos digitales combinados, cuyos componentes son directamente accedidos para su reutilización</w:t>
      </w:r>
    </w:p>
    <w:p w:rsidR="00954A98" w:rsidRDefault="00954A98" w:rsidP="00954A98">
      <w:pPr>
        <w:pStyle w:val="Prrafodelista"/>
        <w:numPr>
          <w:ilvl w:val="1"/>
          <w:numId w:val="1"/>
        </w:numPr>
      </w:pPr>
      <w:r>
        <w:t>OA Fundamentales</w:t>
      </w:r>
    </w:p>
    <w:p w:rsidR="00954A98" w:rsidRDefault="00954A98" w:rsidP="00954A98">
      <w:pPr>
        <w:pStyle w:val="Prrafodelista"/>
        <w:numPr>
          <w:ilvl w:val="1"/>
          <w:numId w:val="1"/>
        </w:numPr>
      </w:pPr>
      <w:r>
        <w:t>OA Combinados abiertos (Verdadero)</w:t>
      </w:r>
    </w:p>
    <w:p w:rsidR="00954A98" w:rsidRDefault="00954A98" w:rsidP="00954A98">
      <w:pPr>
        <w:pStyle w:val="Prrafodelista"/>
        <w:numPr>
          <w:ilvl w:val="1"/>
          <w:numId w:val="1"/>
        </w:numPr>
      </w:pPr>
      <w:r>
        <w:t>OA Combinados cerrados</w:t>
      </w:r>
    </w:p>
    <w:p w:rsidR="00954A98" w:rsidRDefault="00954A98" w:rsidP="00954A98">
      <w:pPr>
        <w:pStyle w:val="Prrafodelista"/>
        <w:numPr>
          <w:ilvl w:val="1"/>
          <w:numId w:val="1"/>
        </w:numPr>
      </w:pPr>
      <w:r>
        <w:t>OA de presentación generativa</w:t>
      </w:r>
    </w:p>
    <w:p w:rsidR="00954A98" w:rsidRPr="00954A98" w:rsidRDefault="00954A98" w:rsidP="00954A98">
      <w:pPr>
        <w:pStyle w:val="Prrafodelista"/>
        <w:numPr>
          <w:ilvl w:val="1"/>
          <w:numId w:val="1"/>
        </w:numPr>
      </w:pPr>
      <w:r>
        <w:t xml:space="preserve">OA generativos </w:t>
      </w:r>
      <w:proofErr w:type="spellStart"/>
      <w:r>
        <w:t>instruccionales</w:t>
      </w:r>
      <w:proofErr w:type="spellEnd"/>
    </w:p>
    <w:p w:rsidR="00EF61E1" w:rsidRDefault="00954A98" w:rsidP="00EF61E1">
      <w:pPr>
        <w:pStyle w:val="Prrafodelista"/>
        <w:numPr>
          <w:ilvl w:val="0"/>
          <w:numId w:val="1"/>
        </w:numPr>
      </w:pPr>
      <w:r>
        <w:t xml:space="preserve">Que el contexto y el significado de un objeto estén relacionados entre </w:t>
      </w:r>
      <w:proofErr w:type="spellStart"/>
      <w:r>
        <w:t>si</w:t>
      </w:r>
      <w:proofErr w:type="spellEnd"/>
      <w:r>
        <w:t xml:space="preserve"> es una ventaja de los OA (Falso, es una desventaja)</w:t>
      </w:r>
    </w:p>
    <w:p w:rsidR="00954A98" w:rsidRDefault="00954A98" w:rsidP="00EF61E1"/>
    <w:p w:rsidR="00EF61E1" w:rsidRDefault="00EF61E1" w:rsidP="00EF61E1">
      <w:r>
        <w:lastRenderedPageBreak/>
        <w:t>Preguntas tema 2</w:t>
      </w:r>
    </w:p>
    <w:p w:rsidR="00EF61E1" w:rsidRDefault="00EF61E1" w:rsidP="00EF61E1"/>
    <w:p w:rsidR="00EF61E1" w:rsidRDefault="00954A98" w:rsidP="00EF61E1">
      <w:pPr>
        <w:pStyle w:val="Prrafodelista"/>
        <w:numPr>
          <w:ilvl w:val="0"/>
          <w:numId w:val="2"/>
        </w:numPr>
      </w:pPr>
      <w:proofErr w:type="gramStart"/>
      <w:r>
        <w:rPr>
          <w:u w:val="single"/>
        </w:rPr>
        <w:t>_(</w:t>
      </w:r>
      <w:proofErr w:type="gramEnd"/>
      <w:r>
        <w:rPr>
          <w:u w:val="single"/>
        </w:rPr>
        <w:t xml:space="preserve">Aprender)_ </w:t>
      </w:r>
      <w:r w:rsidRPr="00954A98">
        <w:t xml:space="preserve">es un </w:t>
      </w:r>
      <w:r>
        <w:t>cambio perdurable en la conducta o en la capacidad de comportarse de una determinada manera.</w:t>
      </w:r>
    </w:p>
    <w:p w:rsidR="00954A98" w:rsidRPr="00954A98" w:rsidRDefault="00954A98" w:rsidP="00EF61E1">
      <w:pPr>
        <w:pStyle w:val="Prrafodelista"/>
        <w:numPr>
          <w:ilvl w:val="0"/>
          <w:numId w:val="2"/>
        </w:numPr>
      </w:pPr>
      <w:r w:rsidRPr="00954A98">
        <w:t>Un ambiente</w:t>
      </w:r>
      <w:r>
        <w:t xml:space="preserve"> de aprendizaje  se entiende como el clima propicio  que se crea para atender a los sujetos que aprenden, en el que NO se consideran espacios </w:t>
      </w:r>
      <w:r w:rsidR="002F2B17">
        <w:t>físicos o virtuales como las condiciones que estimulen las actividades de pensamientos de dichos sujetos (Falso)</w:t>
      </w:r>
    </w:p>
    <w:p w:rsidR="00EF61E1" w:rsidRDefault="002F2B17" w:rsidP="00EF61E1">
      <w:pPr>
        <w:pStyle w:val="Prrafodelista"/>
        <w:numPr>
          <w:ilvl w:val="0"/>
          <w:numId w:val="2"/>
        </w:numPr>
      </w:pPr>
      <w:r>
        <w:rPr>
          <w:u w:val="single"/>
        </w:rPr>
        <w:t>__ (</w:t>
      </w:r>
      <w:proofErr w:type="spellStart"/>
      <w:r>
        <w:rPr>
          <w:u w:val="single"/>
        </w:rPr>
        <w:t>Teoria</w:t>
      </w:r>
      <w:proofErr w:type="spellEnd"/>
      <w:r>
        <w:rPr>
          <w:u w:val="single"/>
        </w:rPr>
        <w:t xml:space="preserve"> de aprendizaje</w:t>
      </w:r>
      <w:proofErr w:type="gramStart"/>
      <w:r>
        <w:rPr>
          <w:u w:val="single"/>
        </w:rPr>
        <w:t>)_</w:t>
      </w:r>
      <w:proofErr w:type="gramEnd"/>
      <w:r>
        <w:rPr>
          <w:u w:val="single"/>
        </w:rPr>
        <w:t>_</w:t>
      </w:r>
      <w:r>
        <w:t xml:space="preserve"> es un conjunto de leyes y principios sobre el aprendizaje asociado con el aprendizaje  y predecir las condiciones para las cuales el aprendizaje ocurrirá otra vez.</w:t>
      </w:r>
    </w:p>
    <w:p w:rsidR="00EF61E1" w:rsidRDefault="002F2B17" w:rsidP="00EF61E1">
      <w:pPr>
        <w:pStyle w:val="Prrafodelista"/>
        <w:numPr>
          <w:ilvl w:val="0"/>
          <w:numId w:val="2"/>
        </w:numPr>
      </w:pPr>
      <w:r>
        <w:t xml:space="preserve">El diseño </w:t>
      </w:r>
      <w:proofErr w:type="spellStart"/>
      <w:r>
        <w:t>instruccional</w:t>
      </w:r>
      <w:proofErr w:type="spellEnd"/>
      <w:r>
        <w:t xml:space="preserve"> consiste en aplicar el conocimiento  de forma tal de proveer las condiciones apropiadas para facilitar un aprendizaje efectivo (</w:t>
      </w:r>
      <w:proofErr w:type="spellStart"/>
      <w:r>
        <w:t>Veraddero</w:t>
      </w:r>
      <w:proofErr w:type="spellEnd"/>
      <w:r>
        <w:t>)</w:t>
      </w:r>
    </w:p>
    <w:p w:rsidR="00EF61E1" w:rsidRDefault="00EF61E1" w:rsidP="00EF61E1">
      <w:pPr>
        <w:pStyle w:val="Prrafodelista"/>
        <w:numPr>
          <w:ilvl w:val="0"/>
          <w:numId w:val="2"/>
        </w:numPr>
      </w:pPr>
      <w:r>
        <w:t>Mencione al menos 2 tipos de teoría y descríbalos</w:t>
      </w:r>
    </w:p>
    <w:p w:rsidR="002F2B17" w:rsidRDefault="002F2B17" w:rsidP="002F2B17">
      <w:pPr>
        <w:pStyle w:val="Prrafodelista"/>
        <w:numPr>
          <w:ilvl w:val="1"/>
          <w:numId w:val="2"/>
        </w:numPr>
      </w:pPr>
      <w:proofErr w:type="spellStart"/>
      <w:r>
        <w:t>Conductivismo</w:t>
      </w:r>
      <w:proofErr w:type="spellEnd"/>
      <w:r>
        <w:t>: basado en los cambios notables de la conducta</w:t>
      </w:r>
    </w:p>
    <w:p w:rsidR="002F2B17" w:rsidRDefault="002F2B17" w:rsidP="002F2B17">
      <w:pPr>
        <w:pStyle w:val="Prrafodelista"/>
        <w:numPr>
          <w:ilvl w:val="1"/>
          <w:numId w:val="2"/>
        </w:numPr>
      </w:pPr>
      <w:r>
        <w:t>Cognitivista: basado en el proceso del pensamiento  detrás de la conducta</w:t>
      </w:r>
    </w:p>
    <w:p w:rsidR="002F2B17" w:rsidRDefault="002F2B17" w:rsidP="002F2B17">
      <w:pPr>
        <w:pStyle w:val="Prrafodelista"/>
        <w:numPr>
          <w:ilvl w:val="1"/>
          <w:numId w:val="2"/>
        </w:numPr>
      </w:pPr>
      <w:r>
        <w:t>Constructivista: basado en la premisa que todas las personas construimos nuestra propia perspectiva del mundo, a través de experiencias individuales y  esquemas</w:t>
      </w:r>
    </w:p>
    <w:p w:rsidR="00EF61E1" w:rsidRPr="00921C37" w:rsidRDefault="00921C37" w:rsidP="00EF61E1">
      <w:pPr>
        <w:pStyle w:val="Prrafodelista"/>
        <w:numPr>
          <w:ilvl w:val="0"/>
          <w:numId w:val="2"/>
        </w:numPr>
      </w:pPr>
      <w:r>
        <w:t xml:space="preserve">Los principios básicos del </w:t>
      </w:r>
      <w:proofErr w:type="spellStart"/>
      <w:r>
        <w:t>conductivismo</w:t>
      </w:r>
      <w:proofErr w:type="spellEnd"/>
      <w:r>
        <w:t xml:space="preserve"> son: </w:t>
      </w:r>
      <w:r>
        <w:softHyphen/>
      </w:r>
      <w:r>
        <w:rPr>
          <w:u w:val="single"/>
        </w:rPr>
        <w:t>_(estimulo)_</w:t>
      </w:r>
      <w:r>
        <w:t xml:space="preserve"> , </w:t>
      </w:r>
      <w:r>
        <w:rPr>
          <w:u w:val="single"/>
        </w:rPr>
        <w:t>_(respuesta)_</w:t>
      </w:r>
      <w:r>
        <w:t xml:space="preserve"> y </w:t>
      </w:r>
      <w:r>
        <w:softHyphen/>
      </w:r>
      <w:r>
        <w:rPr>
          <w:u w:val="single"/>
        </w:rPr>
        <w:t xml:space="preserve">_(refuerzo)_ </w:t>
      </w:r>
    </w:p>
    <w:p w:rsidR="00921C37" w:rsidRPr="00921C37" w:rsidRDefault="00921C37" w:rsidP="00EF61E1">
      <w:pPr>
        <w:pStyle w:val="Prrafodelista"/>
        <w:numPr>
          <w:ilvl w:val="0"/>
          <w:numId w:val="2"/>
        </w:numPr>
      </w:pPr>
      <w:r w:rsidRPr="00921C37">
        <w:t xml:space="preserve">En los principios básicos del </w:t>
      </w:r>
      <w:proofErr w:type="spellStart"/>
      <w:r w:rsidRPr="00921C37">
        <w:t>conductivismo</w:t>
      </w:r>
      <w:proofErr w:type="spellEnd"/>
      <w:r>
        <w:t xml:space="preserve">, </w:t>
      </w:r>
      <w:r>
        <w:softHyphen/>
      </w:r>
      <w:r>
        <w:rPr>
          <w:u w:val="single"/>
        </w:rPr>
        <w:t xml:space="preserve">_(refuerzo)_ </w:t>
      </w:r>
      <w:r>
        <w:t xml:space="preserve"> se refiere a todo evento que fortalece el aprendizaje, </w:t>
      </w:r>
      <w:r>
        <w:rPr>
          <w:u w:val="single"/>
        </w:rPr>
        <w:t>_(respuesta)_</w:t>
      </w:r>
      <w:r>
        <w:t xml:space="preserve"> se refiere a una unidad de conducta y </w:t>
      </w:r>
      <w:r>
        <w:rPr>
          <w:u w:val="single"/>
        </w:rPr>
        <w:t>_(estimulo)_</w:t>
      </w:r>
      <w:r>
        <w:t xml:space="preserve"> se refiere a cualquier suceso o cambio del medio que produce un cambio en el comportamiento</w:t>
      </w:r>
    </w:p>
    <w:p w:rsidR="00EF61E1" w:rsidRDefault="00EF61E1" w:rsidP="00EF61E1">
      <w:pPr>
        <w:pStyle w:val="Prrafodelista"/>
        <w:numPr>
          <w:ilvl w:val="0"/>
          <w:numId w:val="2"/>
        </w:numPr>
      </w:pPr>
      <w:r>
        <w:t xml:space="preserve">Mencione al menos 2 consecuencias del </w:t>
      </w:r>
      <w:proofErr w:type="spellStart"/>
      <w:r>
        <w:t>conductivismo</w:t>
      </w:r>
      <w:proofErr w:type="spellEnd"/>
    </w:p>
    <w:p w:rsidR="00921C37" w:rsidRDefault="00921C37" w:rsidP="00921C37">
      <w:pPr>
        <w:pStyle w:val="Prrafodelista"/>
        <w:numPr>
          <w:ilvl w:val="1"/>
          <w:numId w:val="2"/>
        </w:numPr>
      </w:pPr>
      <w:r>
        <w:t xml:space="preserve">La memoria </w:t>
      </w:r>
      <w:proofErr w:type="spellStart"/>
      <w:r>
        <w:t>actua</w:t>
      </w:r>
      <w:proofErr w:type="spellEnd"/>
      <w:r>
        <w:t xml:space="preserve"> como una forma de adquisición de </w:t>
      </w:r>
      <w:proofErr w:type="spellStart"/>
      <w:r>
        <w:t>habitos</w:t>
      </w:r>
      <w:proofErr w:type="spellEnd"/>
      <w:r>
        <w:t xml:space="preserve"> a través de la repetición </w:t>
      </w:r>
    </w:p>
    <w:p w:rsidR="00921C37" w:rsidRDefault="00921C37" w:rsidP="00921C37">
      <w:pPr>
        <w:pStyle w:val="Prrafodelista"/>
        <w:numPr>
          <w:ilvl w:val="1"/>
          <w:numId w:val="2"/>
        </w:numPr>
      </w:pPr>
      <w:r>
        <w:t>No se hace ningún énfasis en conocer la estructura del conocimiento</w:t>
      </w:r>
    </w:p>
    <w:p w:rsidR="00921C37" w:rsidRDefault="00921C37" w:rsidP="00921C37">
      <w:pPr>
        <w:pStyle w:val="Prrafodelista"/>
        <w:numPr>
          <w:ilvl w:val="1"/>
          <w:numId w:val="2"/>
        </w:numPr>
      </w:pPr>
      <w:r>
        <w:t>La transferencia del conocimiento es un resultado de la generalización en un nuevo contexto</w:t>
      </w:r>
    </w:p>
    <w:p w:rsidR="00921C37" w:rsidRDefault="00921C37" w:rsidP="00EF61E1">
      <w:pPr>
        <w:pStyle w:val="Prrafodelista"/>
        <w:numPr>
          <w:ilvl w:val="0"/>
          <w:numId w:val="2"/>
        </w:numPr>
      </w:pPr>
      <w:r>
        <w:t>El entrenamiento es lo mismo que el aprendizaje (Falso)</w:t>
      </w:r>
    </w:p>
    <w:p w:rsidR="00921C37" w:rsidRDefault="00921C37" w:rsidP="00EF61E1">
      <w:pPr>
        <w:pStyle w:val="Prrafodelista"/>
        <w:numPr>
          <w:ilvl w:val="0"/>
          <w:numId w:val="2"/>
        </w:numPr>
      </w:pPr>
      <w:r>
        <w:t>Si hay aprendizaje entonces hay entrenamiento (Falso)</w:t>
      </w:r>
    </w:p>
    <w:p w:rsidR="00EF61E1" w:rsidRDefault="00D930E4" w:rsidP="00EF61E1">
      <w:pPr>
        <w:pStyle w:val="Prrafodelista"/>
        <w:numPr>
          <w:ilvl w:val="0"/>
          <w:numId w:val="2"/>
        </w:numPr>
      </w:pPr>
      <w:r>
        <w:t xml:space="preserve">Se dice del </w:t>
      </w:r>
      <w:proofErr w:type="gramStart"/>
      <w:r>
        <w:rPr>
          <w:u w:val="single"/>
        </w:rPr>
        <w:t>_(</w:t>
      </w:r>
      <w:proofErr w:type="gramEnd"/>
      <w:r>
        <w:rPr>
          <w:u w:val="single"/>
        </w:rPr>
        <w:t>entrenamiento)_</w:t>
      </w:r>
      <w:r>
        <w:t xml:space="preserve"> un método que incluye técnicas y pasos para la mejora de la aptitud.</w:t>
      </w:r>
    </w:p>
    <w:p w:rsidR="00EF61E1" w:rsidRDefault="00D930E4" w:rsidP="00EF61E1">
      <w:pPr>
        <w:pStyle w:val="Prrafodelista"/>
        <w:numPr>
          <w:ilvl w:val="0"/>
          <w:numId w:val="2"/>
        </w:numPr>
      </w:pPr>
      <w:r>
        <w:t xml:space="preserve">El modelo de procesamiento de información se basa en: entrada o estimulo, decodificación, comparación, selección de respuesta,  </w:t>
      </w:r>
      <w:proofErr w:type="spellStart"/>
      <w:r>
        <w:t>ejecucion</w:t>
      </w:r>
      <w:proofErr w:type="spellEnd"/>
      <w:r>
        <w:t xml:space="preserve"> de la respuesta, salida o respuesta. (Verdadero)</w:t>
      </w:r>
    </w:p>
    <w:p w:rsidR="00D930E4" w:rsidRDefault="00D930E4" w:rsidP="00D930E4">
      <w:pPr>
        <w:pStyle w:val="Prrafodelista"/>
        <w:numPr>
          <w:ilvl w:val="0"/>
          <w:numId w:val="2"/>
        </w:numPr>
      </w:pPr>
      <w:r>
        <w:t>E</w:t>
      </w:r>
      <w:r w:rsidR="00EF61E1">
        <w:t>l proceso modelo- humano</w:t>
      </w:r>
      <w:r>
        <w:t xml:space="preserve"> consta de: </w:t>
      </w:r>
      <w:r w:rsidRPr="00D930E4">
        <w:rPr>
          <w:u w:val="single"/>
        </w:rPr>
        <w:t xml:space="preserve">(Procesador </w:t>
      </w:r>
      <w:proofErr w:type="spellStart"/>
      <w:r w:rsidRPr="00D930E4">
        <w:rPr>
          <w:u w:val="single"/>
        </w:rPr>
        <w:t>cognositivo</w:t>
      </w:r>
      <w:proofErr w:type="spellEnd"/>
      <w:r w:rsidRPr="00D930E4">
        <w:rPr>
          <w:u w:val="single"/>
        </w:rPr>
        <w:t>)</w:t>
      </w:r>
      <w:r>
        <w:t xml:space="preserve">, </w:t>
      </w:r>
      <w:r w:rsidRPr="00D930E4">
        <w:rPr>
          <w:u w:val="single"/>
        </w:rPr>
        <w:t>(procesador sensorial)</w:t>
      </w:r>
      <w:r>
        <w:t xml:space="preserve">,  y </w:t>
      </w:r>
      <w:r w:rsidRPr="00D930E4">
        <w:rPr>
          <w:u w:val="single"/>
        </w:rPr>
        <w:t>(Procesador Motor)</w:t>
      </w:r>
    </w:p>
    <w:p w:rsidR="00EF61E1" w:rsidRDefault="006A033D" w:rsidP="00EF61E1">
      <w:pPr>
        <w:pStyle w:val="Prrafodelista"/>
        <w:numPr>
          <w:ilvl w:val="0"/>
          <w:numId w:val="2"/>
        </w:numPr>
      </w:pPr>
      <w:r>
        <w:t xml:space="preserve">El </w:t>
      </w:r>
      <w:r w:rsidRPr="006A033D">
        <w:rPr>
          <w:u w:val="single"/>
        </w:rPr>
        <w:t>(estado  cognoscitivo)</w:t>
      </w:r>
      <w:r>
        <w:t xml:space="preserve"> consiste en adquirir conocimiento declarativo que es relevante para la destreza, el </w:t>
      </w:r>
      <w:r w:rsidRPr="006A033D">
        <w:rPr>
          <w:u w:val="single"/>
        </w:rPr>
        <w:t>(estado asociativo</w:t>
      </w:r>
      <w:r>
        <w:t xml:space="preserve">) consiste en realizar conexiones entre varios elementos requeridos para la ejecución exitosa de la tarea, se genera el conocimiento </w:t>
      </w:r>
      <w:proofErr w:type="spellStart"/>
      <w:r>
        <w:lastRenderedPageBreak/>
        <w:t>procedural</w:t>
      </w:r>
      <w:proofErr w:type="spellEnd"/>
      <w:r>
        <w:t>, y el</w:t>
      </w:r>
      <w:r w:rsidRPr="006A033D">
        <w:rPr>
          <w:u w:val="single"/>
        </w:rPr>
        <w:t xml:space="preserve"> (estado </w:t>
      </w:r>
      <w:proofErr w:type="spellStart"/>
      <w:r w:rsidRPr="006A033D">
        <w:rPr>
          <w:u w:val="single"/>
        </w:rPr>
        <w:t>autonomo</w:t>
      </w:r>
      <w:proofErr w:type="spellEnd"/>
      <w:r w:rsidRPr="006A033D">
        <w:rPr>
          <w:u w:val="single"/>
        </w:rPr>
        <w:t>)</w:t>
      </w:r>
      <w:r>
        <w:t xml:space="preserve"> consiste en que la </w:t>
      </w:r>
      <w:proofErr w:type="spellStart"/>
      <w:r>
        <w:t>tera</w:t>
      </w:r>
      <w:proofErr w:type="spellEnd"/>
      <w:r>
        <w:t xml:space="preserve"> se convierte cada vez </w:t>
      </w:r>
      <w:proofErr w:type="spellStart"/>
      <w:r>
        <w:t>mas</w:t>
      </w:r>
      <w:proofErr w:type="spellEnd"/>
      <w:r>
        <w:t xml:space="preserve"> en un proceso </w:t>
      </w:r>
      <w:proofErr w:type="spellStart"/>
      <w:r>
        <w:t>automatico</w:t>
      </w:r>
      <w:proofErr w:type="spellEnd"/>
      <w:r>
        <w:t xml:space="preserve"> y rápido. </w:t>
      </w:r>
    </w:p>
    <w:p w:rsidR="00334E2B" w:rsidRDefault="00334E2B" w:rsidP="006A033D">
      <w:pPr>
        <w:pStyle w:val="Prrafodelista"/>
      </w:pPr>
    </w:p>
    <w:p w:rsidR="00154A27" w:rsidRDefault="006A033D" w:rsidP="009B0B50">
      <w:pPr>
        <w:pStyle w:val="Prrafodelista"/>
        <w:numPr>
          <w:ilvl w:val="0"/>
          <w:numId w:val="2"/>
        </w:numPr>
      </w:pPr>
      <w:r>
        <w:t>Los objetos de introducción:</w:t>
      </w:r>
    </w:p>
    <w:p w:rsidR="006A033D" w:rsidRDefault="006A033D" w:rsidP="006A033D">
      <w:pPr>
        <w:pStyle w:val="Prrafodelista"/>
      </w:pPr>
    </w:p>
    <w:p w:rsidR="006A033D" w:rsidRDefault="006A033D" w:rsidP="006A033D">
      <w:pPr>
        <w:pStyle w:val="Prrafodelista"/>
        <w:numPr>
          <w:ilvl w:val="1"/>
          <w:numId w:val="2"/>
        </w:numPr>
      </w:pPr>
      <w:r>
        <w:t xml:space="preserve">Están destinados al </w:t>
      </w:r>
      <w:proofErr w:type="spellStart"/>
      <w:r>
        <w:t>autoaprendizaje</w:t>
      </w:r>
      <w:proofErr w:type="spellEnd"/>
      <w:r>
        <w:t xml:space="preserve">, con una alta </w:t>
      </w:r>
      <w:proofErr w:type="spellStart"/>
      <w:r>
        <w:t>interaccion</w:t>
      </w:r>
      <w:proofErr w:type="spellEnd"/>
      <w:r>
        <w:t xml:space="preserve"> del aprendiz</w:t>
      </w:r>
    </w:p>
    <w:p w:rsidR="006A033D" w:rsidRDefault="006A033D" w:rsidP="006A033D">
      <w:pPr>
        <w:pStyle w:val="Prrafodelista"/>
        <w:numPr>
          <w:ilvl w:val="1"/>
          <w:numId w:val="2"/>
        </w:numPr>
      </w:pPr>
      <w:r>
        <w:t>Están destinados principalmente al apoyo al aprendizaje, donde el aprendiz juega un rol pasivo (verdadero)</w:t>
      </w:r>
    </w:p>
    <w:p w:rsidR="006A033D" w:rsidRDefault="006A033D" w:rsidP="006A033D">
      <w:pPr>
        <w:pStyle w:val="Prrafodelista"/>
        <w:numPr>
          <w:ilvl w:val="1"/>
          <w:numId w:val="2"/>
        </w:numPr>
      </w:pPr>
      <w:r>
        <w:t>Se desarrollan para la comunicación en ambientes de aprendizaje colaborativo</w:t>
      </w:r>
    </w:p>
    <w:p w:rsidR="006A033D" w:rsidRDefault="006A033D" w:rsidP="006A033D">
      <w:pPr>
        <w:pStyle w:val="Prrafodelista"/>
        <w:numPr>
          <w:ilvl w:val="1"/>
          <w:numId w:val="2"/>
        </w:numPr>
      </w:pPr>
      <w:r>
        <w:t>Tienen como función conocer el nivel de conocimiento adquirido por un aprendiz</w:t>
      </w:r>
    </w:p>
    <w:p w:rsidR="00154A27" w:rsidRDefault="009B0B50" w:rsidP="00EF61E1">
      <w:pPr>
        <w:pStyle w:val="Prrafodelista"/>
        <w:numPr>
          <w:ilvl w:val="0"/>
          <w:numId w:val="2"/>
        </w:numPr>
      </w:pPr>
      <w:r>
        <w:t>Indique cuales son los c</w:t>
      </w:r>
      <w:r w:rsidR="00154A27">
        <w:t xml:space="preserve">omponentes educativos de los </w:t>
      </w:r>
      <w:proofErr w:type="spellStart"/>
      <w:r w:rsidR="00154A27">
        <w:t>oaca</w:t>
      </w:r>
      <w:proofErr w:type="spellEnd"/>
    </w:p>
    <w:p w:rsidR="006A033D" w:rsidRDefault="006A033D" w:rsidP="006A033D">
      <w:pPr>
        <w:pStyle w:val="Prrafodelista"/>
        <w:ind w:left="1416"/>
      </w:pPr>
      <w:r>
        <w:t>Intencionalidad formativa, contenidos, actividades,  elementos motivacionales, orientaciones metodológicas.</w:t>
      </w:r>
    </w:p>
    <w:p w:rsidR="009B0B50" w:rsidRDefault="00CF60E8" w:rsidP="00EF61E1">
      <w:pPr>
        <w:pStyle w:val="Prrafodelista"/>
        <w:numPr>
          <w:ilvl w:val="0"/>
          <w:numId w:val="2"/>
        </w:numPr>
      </w:pPr>
      <w:r>
        <w:t>Los e</w:t>
      </w:r>
      <w:r w:rsidR="009B0B50">
        <w:t>lementos educativos de una secuencia didáctica</w:t>
      </w:r>
      <w:r>
        <w:t xml:space="preserve"> son: (situación activadora de aprendizaje), (situación del desarrollo del </w:t>
      </w:r>
      <w:proofErr w:type="spellStart"/>
      <w:r>
        <w:t>conocimieto</w:t>
      </w:r>
      <w:proofErr w:type="spellEnd"/>
      <w:r>
        <w:t xml:space="preserve"> ) y (situación de cierre integrador)</w:t>
      </w:r>
    </w:p>
    <w:p w:rsidR="009B0B50" w:rsidRDefault="00CF60E8" w:rsidP="00EF61E1">
      <w:pPr>
        <w:pStyle w:val="Prrafodelista"/>
        <w:numPr>
          <w:ilvl w:val="0"/>
          <w:numId w:val="2"/>
        </w:numPr>
      </w:pPr>
      <w:r>
        <w:t>La (</w:t>
      </w:r>
      <w:r w:rsidR="009B0B50">
        <w:t>Estrategia</w:t>
      </w:r>
      <w:r>
        <w:t xml:space="preserve">) es una guía de acciones que hay que seguir, por tanto, </w:t>
      </w:r>
      <w:r>
        <w:tab/>
        <w:t xml:space="preserve">son siempre </w:t>
      </w:r>
      <w:proofErr w:type="spellStart"/>
      <w:r>
        <w:t>concientes</w:t>
      </w:r>
      <w:proofErr w:type="spellEnd"/>
      <w:r>
        <w:t xml:space="preserve"> e intencionales, dirigida a un objetivo especifico, mientras que la (</w:t>
      </w:r>
      <w:proofErr w:type="spellStart"/>
      <w:r>
        <w:t>tecnica</w:t>
      </w:r>
      <w:proofErr w:type="spellEnd"/>
      <w:r>
        <w:t xml:space="preserve">) es una actividad especifica que puede ser utilizada de forma </w:t>
      </w:r>
      <w:proofErr w:type="spellStart"/>
      <w:r>
        <w:t>mecanica</w:t>
      </w:r>
      <w:proofErr w:type="spellEnd"/>
      <w:r>
        <w:t xml:space="preserve"> </w:t>
      </w:r>
    </w:p>
    <w:p w:rsidR="009B0B50" w:rsidRDefault="00CF60E8" w:rsidP="00EF61E1">
      <w:pPr>
        <w:pStyle w:val="Prrafodelista"/>
        <w:numPr>
          <w:ilvl w:val="0"/>
          <w:numId w:val="2"/>
        </w:numPr>
      </w:pPr>
      <w:r>
        <w:t xml:space="preserve">Una (estrategia </w:t>
      </w:r>
      <w:proofErr w:type="spellStart"/>
      <w:r>
        <w:t>instruccional</w:t>
      </w:r>
      <w:proofErr w:type="spellEnd"/>
      <w:r>
        <w:t xml:space="preserve"> ) es utilizada por el maestro con la intención de ayudar a los alumnos a aprender algo, mientras que las (estrategias de aprendizaje) son aquellas que individuos emplean por si mismos </w:t>
      </w:r>
    </w:p>
    <w:p w:rsidR="009B0B50" w:rsidRDefault="00CF60E8" w:rsidP="00EF61E1">
      <w:pPr>
        <w:pStyle w:val="Prrafodelista"/>
        <w:numPr>
          <w:ilvl w:val="0"/>
          <w:numId w:val="2"/>
        </w:numPr>
      </w:pPr>
      <w:r>
        <w:rPr>
          <w:sz w:val="20"/>
        </w:rPr>
        <w:t xml:space="preserve">Las estrategias persiguen el propósito de saber-reproducir, saber-hacer y saber-ser.(Verdadero)  </w:t>
      </w:r>
      <w:r w:rsidR="009B0B50">
        <w:rPr>
          <w:sz w:val="20"/>
        </w:rPr>
        <w:t xml:space="preserve"> </w:t>
      </w:r>
      <w:r w:rsidR="009B0B50">
        <w:t xml:space="preserve"> </w:t>
      </w:r>
      <w:r w:rsidR="009B0B50">
        <w:tab/>
      </w:r>
    </w:p>
    <w:p w:rsidR="009B0B50" w:rsidRDefault="00CF60E8" w:rsidP="00EF61E1">
      <w:pPr>
        <w:pStyle w:val="Prrafodelista"/>
        <w:numPr>
          <w:ilvl w:val="0"/>
          <w:numId w:val="2"/>
        </w:numPr>
      </w:pPr>
      <w:r>
        <w:t>La competencia es una capacidad que se ejerce sobre un contenido, partiendo de un mismo contenido, se pueden ejercer diferentes capacidades, mientras que el objetivo es la capacidad de movilizar un conjunto integrado de recursos para resolver una situación/problema (Falso, es al contrario)</w:t>
      </w:r>
    </w:p>
    <w:p w:rsidR="009B0B50" w:rsidRDefault="00CF60E8" w:rsidP="00EF61E1">
      <w:pPr>
        <w:pStyle w:val="Prrafodelista"/>
        <w:numPr>
          <w:ilvl w:val="0"/>
          <w:numId w:val="2"/>
        </w:numPr>
      </w:pPr>
      <w:r>
        <w:t>Indique al menos 3 formas de clasificar la estrategia</w:t>
      </w:r>
    </w:p>
    <w:p w:rsidR="00CF60E8" w:rsidRDefault="00CF60E8" w:rsidP="00CF60E8">
      <w:pPr>
        <w:pStyle w:val="Prrafodelista"/>
        <w:numPr>
          <w:ilvl w:val="1"/>
          <w:numId w:val="2"/>
        </w:numPr>
      </w:pPr>
      <w:r>
        <w:t>Ensayo</w:t>
      </w:r>
    </w:p>
    <w:p w:rsidR="00CF60E8" w:rsidRDefault="00CF60E8" w:rsidP="00CF60E8">
      <w:pPr>
        <w:pStyle w:val="Prrafodelista"/>
        <w:numPr>
          <w:ilvl w:val="1"/>
          <w:numId w:val="2"/>
        </w:numPr>
      </w:pPr>
      <w:r>
        <w:t>Elaboración</w:t>
      </w:r>
    </w:p>
    <w:p w:rsidR="00CF60E8" w:rsidRDefault="00CF60E8" w:rsidP="00CF60E8">
      <w:pPr>
        <w:pStyle w:val="Prrafodelista"/>
        <w:numPr>
          <w:ilvl w:val="1"/>
          <w:numId w:val="2"/>
        </w:numPr>
      </w:pPr>
      <w:proofErr w:type="spellStart"/>
      <w:r>
        <w:t>Oraganizacion</w:t>
      </w:r>
      <w:proofErr w:type="spellEnd"/>
    </w:p>
    <w:p w:rsidR="00CF60E8" w:rsidRDefault="00CF60E8" w:rsidP="00CF60E8">
      <w:pPr>
        <w:pStyle w:val="Prrafodelista"/>
        <w:numPr>
          <w:ilvl w:val="1"/>
          <w:numId w:val="2"/>
        </w:numPr>
      </w:pPr>
      <w:r>
        <w:t xml:space="preserve">Control de la comprensión </w:t>
      </w:r>
    </w:p>
    <w:p w:rsidR="00CF60E8" w:rsidRDefault="00CF60E8" w:rsidP="00CF60E8">
      <w:pPr>
        <w:pStyle w:val="Prrafodelista"/>
        <w:numPr>
          <w:ilvl w:val="1"/>
          <w:numId w:val="2"/>
        </w:numPr>
      </w:pPr>
      <w:r>
        <w:t>Apoyo afectivo</w:t>
      </w:r>
    </w:p>
    <w:p w:rsidR="00CF60E8" w:rsidRDefault="00CF60E8" w:rsidP="00CF60E8">
      <w:pPr>
        <w:pStyle w:val="Prrafodelista"/>
        <w:numPr>
          <w:ilvl w:val="1"/>
          <w:numId w:val="2"/>
        </w:numPr>
      </w:pPr>
      <w:r>
        <w:t>Estrategias cognitivas</w:t>
      </w:r>
    </w:p>
    <w:p w:rsidR="009B0B50" w:rsidRDefault="00AB69A3" w:rsidP="00EF61E1">
      <w:pPr>
        <w:pStyle w:val="Prrafodelista"/>
        <w:numPr>
          <w:ilvl w:val="0"/>
          <w:numId w:val="2"/>
        </w:numPr>
      </w:pPr>
      <w:r>
        <w:t xml:space="preserve">Con las (estrategias inquisitivas)  no existe conocimiento, habilidad o conducta a cambiar  pre definida, pero </w:t>
      </w:r>
      <w:proofErr w:type="spellStart"/>
      <w:r>
        <w:t>mas</w:t>
      </w:r>
      <w:proofErr w:type="spellEnd"/>
      <w:r>
        <w:t xml:space="preserve"> que aprender se basa en la búsqueda de estos elementos definiendo criterios o </w:t>
      </w:r>
      <w:proofErr w:type="gramStart"/>
      <w:r>
        <w:t>preguntas .</w:t>
      </w:r>
      <w:proofErr w:type="gramEnd"/>
      <w:r>
        <w:t xml:space="preserve"> con las (estrategias individuales)  el aprendiz adquiere conocimiento con el contenido en relación directamente con los materiales o con la mediación de una persona </w:t>
      </w:r>
      <w:proofErr w:type="spellStart"/>
      <w:r>
        <w:t>mas</w:t>
      </w:r>
      <w:proofErr w:type="spellEnd"/>
      <w:r>
        <w:t xml:space="preserve"> </w:t>
      </w:r>
      <w:proofErr w:type="gramStart"/>
      <w:r>
        <w:t>experta ,</w:t>
      </w:r>
      <w:proofErr w:type="gramEnd"/>
      <w:r>
        <w:t xml:space="preserve"> y con las (estrategias colaborativas) el aprendiz adquiere conocimiento recíprocamente con los pares o los expertos de manera de colaboración.</w:t>
      </w:r>
    </w:p>
    <w:p w:rsidR="0026526B" w:rsidRDefault="0026526B" w:rsidP="0026526B">
      <w:pPr>
        <w:pStyle w:val="Prrafodelista"/>
      </w:pPr>
    </w:p>
    <w:p w:rsidR="00AB69A3" w:rsidRDefault="00AB69A3" w:rsidP="00AB69A3">
      <w:pPr>
        <w:pStyle w:val="Prrafodelista"/>
        <w:numPr>
          <w:ilvl w:val="0"/>
          <w:numId w:val="2"/>
        </w:numPr>
      </w:pPr>
      <w:r>
        <w:lastRenderedPageBreak/>
        <w:t>El aprendizaje significativo es opuesto al memorístico (Verdadero)</w:t>
      </w:r>
    </w:p>
    <w:p w:rsidR="00AB69A3" w:rsidRDefault="00AB69A3" w:rsidP="00AB69A3">
      <w:pPr>
        <w:pStyle w:val="Prrafodelista"/>
      </w:pPr>
    </w:p>
    <w:p w:rsidR="00AB69A3" w:rsidRDefault="00AB69A3" w:rsidP="00AB69A3">
      <w:pPr>
        <w:pStyle w:val="Prrafodelista"/>
        <w:numPr>
          <w:ilvl w:val="0"/>
          <w:numId w:val="2"/>
        </w:numPr>
      </w:pPr>
      <w:r>
        <w:t>El aprendizaje significativo es el proceso según el cual se (relaciona) n nuevo conocimiento o una nueva información con la estructura cognitiva de la persona</w:t>
      </w:r>
    </w:p>
    <w:p w:rsidR="00AB69A3" w:rsidRDefault="00AB69A3" w:rsidP="00AB69A3">
      <w:pPr>
        <w:pStyle w:val="Prrafodelista"/>
      </w:pPr>
    </w:p>
    <w:p w:rsidR="00AB69A3" w:rsidRDefault="00AB69A3" w:rsidP="00AB69A3">
      <w:pPr>
        <w:pStyle w:val="Prrafodelista"/>
        <w:numPr>
          <w:ilvl w:val="0"/>
          <w:numId w:val="2"/>
        </w:numPr>
      </w:pPr>
      <w:r>
        <w:t>El conocimiento no es copia fiel de la realidad, sino una (</w:t>
      </w:r>
      <w:proofErr w:type="spellStart"/>
      <w:r>
        <w:t>construccion</w:t>
      </w:r>
      <w:proofErr w:type="spellEnd"/>
      <w:r>
        <w:t>) del ser humano</w:t>
      </w:r>
    </w:p>
    <w:p w:rsidR="00AB69A3" w:rsidRDefault="00AB69A3" w:rsidP="00AB69A3">
      <w:pPr>
        <w:pStyle w:val="Prrafodelista"/>
      </w:pPr>
    </w:p>
    <w:p w:rsidR="00AB69A3" w:rsidRDefault="00AB69A3" w:rsidP="00AB69A3">
      <w:pPr>
        <w:pStyle w:val="Prrafodelista"/>
        <w:numPr>
          <w:ilvl w:val="0"/>
          <w:numId w:val="2"/>
        </w:numPr>
      </w:pPr>
      <w:r>
        <w:t>Consiste en captar el significado de nuevas ideas expresadas en forma de proposiciones, esta es la definición de aprendizaje de (proposiciones)</w:t>
      </w:r>
    </w:p>
    <w:p w:rsidR="00AB69A3" w:rsidRDefault="00AB69A3" w:rsidP="00AB69A3">
      <w:pPr>
        <w:pStyle w:val="Prrafodelista"/>
      </w:pPr>
    </w:p>
    <w:p w:rsidR="0058416C" w:rsidRDefault="00AB69A3" w:rsidP="00AB69A3">
      <w:pPr>
        <w:pStyle w:val="Prrafodelista"/>
        <w:numPr>
          <w:ilvl w:val="0"/>
          <w:numId w:val="2"/>
        </w:numPr>
      </w:pPr>
      <w:r>
        <w:t xml:space="preserve">El proceso de asimilación se lleva a cabo mediante 3 formas que son: subordinado, </w:t>
      </w:r>
      <w:proofErr w:type="spellStart"/>
      <w:r>
        <w:t>supraordenado</w:t>
      </w:r>
      <w:proofErr w:type="spellEnd"/>
      <w:r>
        <w:t xml:space="preserve"> y combinado. (</w:t>
      </w:r>
      <w:proofErr w:type="spellStart"/>
      <w:r w:rsidR="0058416C">
        <w:t>verad</w:t>
      </w:r>
      <w:r>
        <w:t>ero</w:t>
      </w:r>
      <w:proofErr w:type="spellEnd"/>
      <w:r w:rsidR="0058416C">
        <w:t>)</w:t>
      </w:r>
    </w:p>
    <w:p w:rsidR="0058416C" w:rsidRDefault="0058416C" w:rsidP="0058416C">
      <w:pPr>
        <w:pStyle w:val="Prrafodelista"/>
      </w:pPr>
    </w:p>
    <w:p w:rsidR="00AB69A3" w:rsidRDefault="0058416C" w:rsidP="00AB69A3">
      <w:pPr>
        <w:pStyle w:val="Prrafodelista"/>
        <w:numPr>
          <w:ilvl w:val="0"/>
          <w:numId w:val="2"/>
        </w:numPr>
      </w:pPr>
      <w:r>
        <w:t xml:space="preserve">En el aprendizaje </w:t>
      </w:r>
      <w:proofErr w:type="spellStart"/>
      <w:r>
        <w:t>supraordenado</w:t>
      </w:r>
      <w:proofErr w:type="spellEnd"/>
      <w:r>
        <w:t xml:space="preserve"> la nueva idea o concepto se halla jerárquicamente subordinada a otra ya existente</w:t>
      </w:r>
      <w:r w:rsidR="00AB69A3">
        <w:t>)</w:t>
      </w:r>
      <w:r>
        <w:t xml:space="preserve"> (Falso)</w:t>
      </w:r>
      <w:r w:rsidR="00AB69A3">
        <w:t xml:space="preserve">   </w:t>
      </w:r>
    </w:p>
    <w:p w:rsidR="00334E2B" w:rsidRDefault="00334E2B" w:rsidP="00334E2B"/>
    <w:sectPr w:rsidR="00334E2B" w:rsidSect="00A8551F">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58F5" w:rsidRDefault="00CB58F5" w:rsidP="00921C37">
      <w:pPr>
        <w:spacing w:after="0" w:line="240" w:lineRule="auto"/>
      </w:pPr>
      <w:r>
        <w:separator/>
      </w:r>
    </w:p>
  </w:endnote>
  <w:endnote w:type="continuationSeparator" w:id="0">
    <w:p w:rsidR="00CB58F5" w:rsidRDefault="00CB58F5" w:rsidP="00921C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58F5" w:rsidRDefault="00CB58F5" w:rsidP="00921C37">
      <w:pPr>
        <w:spacing w:after="0" w:line="240" w:lineRule="auto"/>
      </w:pPr>
      <w:r>
        <w:separator/>
      </w:r>
    </w:p>
  </w:footnote>
  <w:footnote w:type="continuationSeparator" w:id="0">
    <w:p w:rsidR="00CB58F5" w:rsidRDefault="00CB58F5" w:rsidP="00921C3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E5939E8"/>
    <w:multiLevelType w:val="hybridMultilevel"/>
    <w:tmpl w:val="4F086B0C"/>
    <w:lvl w:ilvl="0" w:tplc="200A0011">
      <w:start w:val="1"/>
      <w:numFmt w:val="decimal"/>
      <w:lvlText w:val="%1)"/>
      <w:lvlJc w:val="left"/>
      <w:pPr>
        <w:ind w:left="720" w:hanging="360"/>
      </w:pPr>
      <w:rPr>
        <w:rFonts w:hint="default"/>
      </w:rPr>
    </w:lvl>
    <w:lvl w:ilvl="1" w:tplc="200A0019">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1">
    <w:nsid w:val="64846611"/>
    <w:multiLevelType w:val="hybridMultilevel"/>
    <w:tmpl w:val="5B30CBA6"/>
    <w:lvl w:ilvl="0" w:tplc="200A0011">
      <w:start w:val="1"/>
      <w:numFmt w:val="decimal"/>
      <w:lvlText w:val="%1)"/>
      <w:lvlJc w:val="left"/>
      <w:pPr>
        <w:ind w:left="720" w:hanging="360"/>
      </w:pPr>
      <w:rPr>
        <w:rFonts w:hint="default"/>
      </w:rPr>
    </w:lvl>
    <w:lvl w:ilvl="1" w:tplc="200A0019">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footnotePr>
    <w:footnote w:id="-1"/>
    <w:footnote w:id="0"/>
  </w:footnotePr>
  <w:endnotePr>
    <w:endnote w:id="-1"/>
    <w:endnote w:id="0"/>
  </w:endnotePr>
  <w:compat/>
  <w:rsids>
    <w:rsidRoot w:val="00EF61E1"/>
    <w:rsid w:val="00055A67"/>
    <w:rsid w:val="00154A27"/>
    <w:rsid w:val="0026526B"/>
    <w:rsid w:val="002F2B17"/>
    <w:rsid w:val="00334E2B"/>
    <w:rsid w:val="0058416C"/>
    <w:rsid w:val="006A033D"/>
    <w:rsid w:val="006A3FA3"/>
    <w:rsid w:val="007311ED"/>
    <w:rsid w:val="00921C37"/>
    <w:rsid w:val="00954A98"/>
    <w:rsid w:val="009B0B50"/>
    <w:rsid w:val="00A8551F"/>
    <w:rsid w:val="00AB69A3"/>
    <w:rsid w:val="00B45B23"/>
    <w:rsid w:val="00CB58F5"/>
    <w:rsid w:val="00CF60E8"/>
    <w:rsid w:val="00D44406"/>
    <w:rsid w:val="00D930E4"/>
    <w:rsid w:val="00EF61E1"/>
  </w:rsids>
  <m:mathPr>
    <m:mathFont m:val="Cambria Math"/>
    <m:brkBin m:val="before"/>
    <m:brkBinSub m:val="--"/>
    <m:smallFrac m:val="off"/>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51F"/>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F61E1"/>
    <w:pPr>
      <w:ind w:left="720"/>
      <w:contextualSpacing/>
    </w:pPr>
  </w:style>
  <w:style w:type="paragraph" w:styleId="Textonotaalfinal">
    <w:name w:val="endnote text"/>
    <w:basedOn w:val="Normal"/>
    <w:link w:val="TextonotaalfinalCar"/>
    <w:uiPriority w:val="99"/>
    <w:semiHidden/>
    <w:unhideWhenUsed/>
    <w:rsid w:val="00921C37"/>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921C37"/>
    <w:rPr>
      <w:sz w:val="20"/>
      <w:szCs w:val="20"/>
    </w:rPr>
  </w:style>
  <w:style w:type="character" w:styleId="Refdenotaalfinal">
    <w:name w:val="endnote reference"/>
    <w:basedOn w:val="Fuentedeprrafopredeter"/>
    <w:uiPriority w:val="99"/>
    <w:semiHidden/>
    <w:unhideWhenUsed/>
    <w:rsid w:val="00921C37"/>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DAC39FB-4F65-421C-BF20-CEA18A9D2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4</Pages>
  <Words>1131</Words>
  <Characters>6226</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SIRAGON</dc:creator>
  <cp:lastModifiedBy>SIRAGON</cp:lastModifiedBy>
  <cp:revision>1</cp:revision>
  <dcterms:created xsi:type="dcterms:W3CDTF">2013-05-05T20:30:00Z</dcterms:created>
  <dcterms:modified xsi:type="dcterms:W3CDTF">2013-05-05T23:30:00Z</dcterms:modified>
</cp:coreProperties>
</file>